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29" w:rsidRPr="00212A13" w:rsidRDefault="00692F29" w:rsidP="0020737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A13">
        <w:rPr>
          <w:rFonts w:ascii="Times New Roman" w:hAnsi="Times New Roman" w:cs="Times New Roman"/>
          <w:b/>
          <w:sz w:val="26"/>
          <w:szCs w:val="26"/>
        </w:rPr>
        <w:t xml:space="preserve">Информация об </w:t>
      </w:r>
      <w:r w:rsidR="00DD1134" w:rsidRPr="00212A13">
        <w:rPr>
          <w:rFonts w:ascii="Times New Roman" w:hAnsi="Times New Roman" w:cs="Times New Roman"/>
          <w:b/>
          <w:sz w:val="26"/>
          <w:szCs w:val="26"/>
        </w:rPr>
        <w:t>инвестиционной программе</w:t>
      </w:r>
      <w:r w:rsidR="00212A13" w:rsidRPr="00212A13">
        <w:rPr>
          <w:rFonts w:ascii="Times New Roman" w:hAnsi="Times New Roman" w:cs="Times New Roman"/>
          <w:b/>
          <w:sz w:val="26"/>
          <w:szCs w:val="26"/>
        </w:rPr>
        <w:t xml:space="preserve"> АО «Алтайкрайэнерго» </w:t>
      </w:r>
      <w:r w:rsidR="00DD1134" w:rsidRPr="00212A1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41938" w:rsidRDefault="00692F29" w:rsidP="0020737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7377">
        <w:rPr>
          <w:rFonts w:ascii="Times New Roman" w:hAnsi="Times New Roman" w:cs="Times New Roman"/>
          <w:sz w:val="26"/>
          <w:szCs w:val="26"/>
        </w:rPr>
        <w:t xml:space="preserve">Отчет об исполнении инвестиционной программы на </w:t>
      </w:r>
      <w:r w:rsidR="009836CA">
        <w:rPr>
          <w:rFonts w:ascii="Times New Roman" w:hAnsi="Times New Roman" w:cs="Times New Roman"/>
          <w:sz w:val="26"/>
          <w:szCs w:val="26"/>
        </w:rPr>
        <w:t>202</w:t>
      </w:r>
      <w:r w:rsidR="007A742E">
        <w:rPr>
          <w:rFonts w:ascii="Times New Roman" w:hAnsi="Times New Roman" w:cs="Times New Roman"/>
          <w:sz w:val="26"/>
          <w:szCs w:val="26"/>
        </w:rPr>
        <w:t>3</w:t>
      </w:r>
      <w:r w:rsidR="009836CA">
        <w:rPr>
          <w:rFonts w:ascii="Times New Roman" w:hAnsi="Times New Roman" w:cs="Times New Roman"/>
          <w:sz w:val="26"/>
          <w:szCs w:val="26"/>
        </w:rPr>
        <w:t>-202</w:t>
      </w:r>
      <w:r w:rsidR="007A742E">
        <w:rPr>
          <w:rFonts w:ascii="Times New Roman" w:hAnsi="Times New Roman" w:cs="Times New Roman"/>
          <w:sz w:val="26"/>
          <w:szCs w:val="26"/>
        </w:rPr>
        <w:t>5</w:t>
      </w:r>
      <w:r w:rsidRPr="00207377">
        <w:rPr>
          <w:rFonts w:ascii="Times New Roman" w:hAnsi="Times New Roman" w:cs="Times New Roman"/>
          <w:sz w:val="26"/>
          <w:szCs w:val="26"/>
        </w:rPr>
        <w:t xml:space="preserve"> годы</w:t>
      </w:r>
      <w:r w:rsidR="00C4356A">
        <w:rPr>
          <w:rFonts w:ascii="Times New Roman" w:hAnsi="Times New Roman" w:cs="Times New Roman"/>
          <w:sz w:val="26"/>
          <w:szCs w:val="26"/>
        </w:rPr>
        <w:t xml:space="preserve"> в части мероприятий 202</w:t>
      </w:r>
      <w:r w:rsidR="007A742E">
        <w:rPr>
          <w:rFonts w:ascii="Times New Roman" w:hAnsi="Times New Roman" w:cs="Times New Roman"/>
          <w:sz w:val="26"/>
          <w:szCs w:val="26"/>
        </w:rPr>
        <w:t>3</w:t>
      </w:r>
      <w:r w:rsidRPr="00207377">
        <w:rPr>
          <w:rFonts w:ascii="Times New Roman" w:hAnsi="Times New Roman" w:cs="Times New Roman"/>
          <w:sz w:val="26"/>
          <w:szCs w:val="26"/>
        </w:rPr>
        <w:t xml:space="preserve"> года размещен на сайте официального интернет-портала государственных услуг в разделе «Раскрытие информации об инвестиционных программах (о проектах инвестиционных программ и(или) изменений, вносимых в инвестиционные программы) субъектов электроэнергети</w:t>
      </w:r>
      <w:r w:rsidR="00C01162">
        <w:rPr>
          <w:rFonts w:ascii="Times New Roman" w:hAnsi="Times New Roman" w:cs="Times New Roman"/>
          <w:sz w:val="26"/>
          <w:szCs w:val="26"/>
        </w:rPr>
        <w:t xml:space="preserve">ки и отчетах об их </w:t>
      </w:r>
      <w:r w:rsidR="00C01162" w:rsidRPr="006F681E">
        <w:rPr>
          <w:rFonts w:ascii="Times New Roman" w:hAnsi="Times New Roman" w:cs="Times New Roman"/>
          <w:sz w:val="26"/>
          <w:szCs w:val="26"/>
        </w:rPr>
        <w:t xml:space="preserve">реализации»: </w:t>
      </w:r>
      <w:hyperlink r:id="rId4" w:history="1">
        <w:r w:rsidR="00030558" w:rsidRPr="00704BFF">
          <w:rPr>
            <w:rStyle w:val="a3"/>
            <w:rFonts w:ascii="Times New Roman" w:hAnsi="Times New Roman" w:cs="Times New Roman"/>
            <w:sz w:val="26"/>
            <w:szCs w:val="26"/>
          </w:rPr>
          <w:t>https://invest.gosuslugi.ru/epgu-forum/#/ipr/05350</w:t>
        </w:r>
      </w:hyperlink>
      <w:r w:rsidR="00030558">
        <w:rPr>
          <w:rFonts w:ascii="Times New Roman" w:hAnsi="Times New Roman" w:cs="Times New Roman"/>
          <w:sz w:val="26"/>
          <w:szCs w:val="26"/>
        </w:rPr>
        <w:t>.</w:t>
      </w:r>
    </w:p>
    <w:p w:rsidR="00030558" w:rsidRPr="00207377" w:rsidRDefault="00030558" w:rsidP="0020737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30558" w:rsidRPr="0020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D1"/>
    <w:rsid w:val="000162F8"/>
    <w:rsid w:val="00030558"/>
    <w:rsid w:val="00192A33"/>
    <w:rsid w:val="00207377"/>
    <w:rsid w:val="00212A13"/>
    <w:rsid w:val="002B1420"/>
    <w:rsid w:val="00400CC6"/>
    <w:rsid w:val="00473934"/>
    <w:rsid w:val="0050620F"/>
    <w:rsid w:val="00540299"/>
    <w:rsid w:val="00551AE5"/>
    <w:rsid w:val="00556527"/>
    <w:rsid w:val="00692F29"/>
    <w:rsid w:val="006B23B9"/>
    <w:rsid w:val="006F681E"/>
    <w:rsid w:val="007A742E"/>
    <w:rsid w:val="00826BBD"/>
    <w:rsid w:val="009836CA"/>
    <w:rsid w:val="00A903FF"/>
    <w:rsid w:val="00AC4342"/>
    <w:rsid w:val="00C01162"/>
    <w:rsid w:val="00C372AA"/>
    <w:rsid w:val="00C4356A"/>
    <w:rsid w:val="00D64786"/>
    <w:rsid w:val="00DD1134"/>
    <w:rsid w:val="00F511D1"/>
    <w:rsid w:val="00FD4E66"/>
    <w:rsid w:val="00FD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1D73"/>
  <w15:chartTrackingRefBased/>
  <w15:docId w15:val="{4C7516BD-60CB-4AE9-90A1-C78358F9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suslugi.ru/epgu-forum/#/ipr/05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Криволапов Игорь Валерьевич</dc:creator>
  <cp:keywords/>
  <dc:description/>
  <cp:lastModifiedBy>Шейнова Анастасия Георгиевна</cp:lastModifiedBy>
  <cp:revision>3</cp:revision>
  <dcterms:created xsi:type="dcterms:W3CDTF">2024-03-25T04:19:00Z</dcterms:created>
  <dcterms:modified xsi:type="dcterms:W3CDTF">2024-03-25T04:27:00Z</dcterms:modified>
</cp:coreProperties>
</file>